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694" w:rsidRDefault="0099263D" w:rsidP="004A5A41">
      <w:pPr>
        <w:ind w:firstLineChars="1000" w:firstLine="2400"/>
        <w:rPr>
          <w:rFonts w:eastAsia="宋体"/>
          <w:lang w:eastAsia="zh-CN"/>
        </w:rPr>
      </w:pPr>
      <w:r>
        <w:rPr>
          <w:rFonts w:hint="eastAsia"/>
        </w:rPr>
        <w:t>《甲骨綴合集》</w:t>
      </w:r>
      <w:r>
        <w:rPr>
          <w:rFonts w:hint="eastAsia"/>
        </w:rPr>
        <w:t>12</w:t>
      </w:r>
      <w:r>
        <w:rPr>
          <w:rFonts w:hint="eastAsia"/>
        </w:rPr>
        <w:t>、</w:t>
      </w:r>
      <w:r>
        <w:rPr>
          <w:rFonts w:hint="eastAsia"/>
        </w:rPr>
        <w:t>157</w:t>
      </w:r>
      <w:r>
        <w:rPr>
          <w:rFonts w:hint="eastAsia"/>
        </w:rPr>
        <w:t>補正</w:t>
      </w:r>
    </w:p>
    <w:p w:rsidR="004A5A41" w:rsidRPr="004A5A41" w:rsidRDefault="004A5A41" w:rsidP="004A5A41">
      <w:pPr>
        <w:ind w:firstLineChars="1000" w:firstLine="2400"/>
        <w:rPr>
          <w:rFonts w:eastAsia="宋体"/>
          <w:lang w:eastAsia="zh-CN"/>
        </w:rPr>
      </w:pPr>
    </w:p>
    <w:p w:rsidR="0099263D" w:rsidRDefault="004A5A41" w:rsidP="004A5A41">
      <w:pPr>
        <w:ind w:firstLineChars="550" w:firstLine="1320"/>
        <w:rPr>
          <w:rFonts w:eastAsia="宋体"/>
          <w:lang w:eastAsia="zh-CN"/>
        </w:rPr>
      </w:pPr>
      <w:r w:rsidRPr="004A5A41">
        <w:rPr>
          <w:rFonts w:ascii="PMingLiU" w:eastAsia="PMingLiU" w:hAnsi="PMingLiU" w:hint="eastAsia"/>
          <w:lang w:eastAsia="zh-CN"/>
        </w:rPr>
        <w:t>【首發】</w:t>
      </w:r>
      <w:r w:rsidR="0099263D" w:rsidRPr="0099263D">
        <w:t>蔡哲茂</w:t>
      </w:r>
      <w:r w:rsidR="0099263D">
        <w:t>（中央研究院歷史語言研究所）</w:t>
      </w:r>
    </w:p>
    <w:p w:rsidR="004A5A41" w:rsidRPr="004A5A41" w:rsidRDefault="004A5A41" w:rsidP="004A5A41">
      <w:pPr>
        <w:ind w:firstLineChars="550" w:firstLine="1320"/>
        <w:rPr>
          <w:rFonts w:eastAsia="宋体"/>
          <w:lang w:eastAsia="zh-CN"/>
        </w:rPr>
      </w:pPr>
    </w:p>
    <w:p w:rsidR="0099263D" w:rsidRDefault="0099263D" w:rsidP="004A5A41">
      <w:pPr>
        <w:ind w:firstLineChars="200" w:firstLine="480"/>
      </w:pPr>
      <w:r w:rsidRPr="0099263D">
        <w:rPr>
          <w:rFonts w:hint="eastAsia"/>
        </w:rPr>
        <w:t>本人之前</w:t>
      </w:r>
      <w:r>
        <w:rPr>
          <w:rFonts w:hint="eastAsia"/>
        </w:rPr>
        <w:t>曾</w:t>
      </w:r>
      <w:r w:rsidRPr="0099263D">
        <w:rPr>
          <w:rFonts w:hint="eastAsia"/>
        </w:rPr>
        <w:t>在先秦史研究室網頁發表一篇</w:t>
      </w:r>
      <w:hyperlink r:id="rId7" w:tooltip="《甲骨綴合集》73、38組補正" w:history="1">
        <w:r w:rsidRPr="0099263D">
          <w:t>《甲骨綴合集》</w:t>
        </w:r>
        <w:r w:rsidRPr="0099263D">
          <w:t>73</w:t>
        </w:r>
        <w:r w:rsidRPr="0099263D">
          <w:t>、</w:t>
        </w:r>
        <w:r w:rsidRPr="0099263D">
          <w:t>38</w:t>
        </w:r>
        <w:r w:rsidRPr="0099263D">
          <w:t>組補正</w:t>
        </w:r>
      </w:hyperlink>
      <w:r>
        <w:rPr>
          <w:rFonts w:hint="eastAsia"/>
        </w:rPr>
        <w:t>，透過在孔夫子舊書網所拍賣之拓片，證明本人發表之綴合之正確。其後蔣玉斌博士來信，告知在網路上另見兩則類似之例，故撰文以分享之。</w:t>
      </w:r>
    </w:p>
    <w:p w:rsidR="0099263D" w:rsidRDefault="0099263D" w:rsidP="0099263D"/>
    <w:p w:rsidR="0099263D" w:rsidRDefault="0099263D" w:rsidP="004A5A41">
      <w:pPr>
        <w:ind w:firstLineChars="200" w:firstLine="480"/>
      </w:pPr>
      <w:r>
        <w:rPr>
          <w:rFonts w:hint="eastAsia"/>
        </w:rPr>
        <w:t>第一張舊拓出自</w:t>
      </w:r>
      <w:r w:rsidRPr="0099263D">
        <w:rPr>
          <w:rFonts w:hint="eastAsia"/>
        </w:rPr>
        <w:t>上海嘉泰拍賣有限公司收藏品•</w:t>
      </w:r>
      <w:r w:rsidRPr="0099263D">
        <w:t>2010</w:t>
      </w:r>
      <w:r w:rsidRPr="0099263D">
        <w:rPr>
          <w:rFonts w:hint="eastAsia"/>
        </w:rPr>
        <w:t>秋季藝術品拍賣會收藏品•古籍善本收藏品•【甲骨】舊拓</w:t>
      </w:r>
      <w:r w:rsidRPr="0099263D">
        <w:t xml:space="preserve"> </w:t>
      </w:r>
      <w:r w:rsidRPr="0099263D">
        <w:rPr>
          <w:rFonts w:hint="eastAsia"/>
        </w:rPr>
        <w:t>經折裝一冊紅木鑲錦並配紅木盒</w:t>
      </w:r>
      <w:r>
        <w:rPr>
          <w:rFonts w:hint="eastAsia"/>
        </w:rPr>
        <w:t>。乃是</w:t>
      </w:r>
      <w:r w:rsidRPr="0099263D">
        <w:rPr>
          <w:rFonts w:hint="eastAsia"/>
        </w:rPr>
        <w:t>陳巨來堂弟陳亦清舊藏並題跋考據</w:t>
      </w:r>
      <w:r>
        <w:rPr>
          <w:rFonts w:hint="eastAsia"/>
        </w:rPr>
        <w:t>，</w:t>
      </w:r>
      <w:r w:rsidRPr="0099263D">
        <w:rPr>
          <w:rFonts w:hint="eastAsia"/>
        </w:rPr>
        <w:t>此批原舊藏開封河南博物院，現藏臺北故宮。</w:t>
      </w:r>
      <w:r>
        <w:t xml:space="preserve"> </w:t>
      </w:r>
    </w:p>
    <w:p w:rsidR="0099263D" w:rsidRDefault="0099263D" w:rsidP="0077672E">
      <w:pPr>
        <w:ind w:firstLineChars="200" w:firstLine="480"/>
        <w:rPr>
          <w:rFonts w:eastAsia="宋体"/>
        </w:rPr>
      </w:pPr>
      <w:r>
        <w:rPr>
          <w:rFonts w:hint="eastAsia"/>
        </w:rPr>
        <w:t>此版甲骨與本人之《甲骨綴合集》第</w:t>
      </w:r>
      <w:r>
        <w:rPr>
          <w:rFonts w:hint="eastAsia"/>
        </w:rPr>
        <w:t>12</w:t>
      </w:r>
      <w:r>
        <w:rPr>
          <w:rFonts w:hint="eastAsia"/>
        </w:rPr>
        <w:t>組</w:t>
      </w:r>
      <w:r>
        <w:rPr>
          <w:rFonts w:hint="eastAsia"/>
        </w:rPr>
        <w:t>(583</w:t>
      </w:r>
      <w:r>
        <w:rPr>
          <w:rFonts w:hint="eastAsia"/>
        </w:rPr>
        <w:t>正</w:t>
      </w:r>
      <w:r>
        <w:rPr>
          <w:rFonts w:hint="eastAsia"/>
        </w:rPr>
        <w:t>+7139)</w:t>
      </w:r>
      <w:r>
        <w:rPr>
          <w:rFonts w:hint="eastAsia"/>
        </w:rPr>
        <w:t>下半部相同，故可知當初的綴合是正確的。</w:t>
      </w:r>
    </w:p>
    <w:p w:rsidR="004A5A41" w:rsidRPr="004A5A41" w:rsidRDefault="004A5A41" w:rsidP="0099263D">
      <w:pPr>
        <w:rPr>
          <w:rFonts w:eastAsia="宋体"/>
        </w:rPr>
      </w:pPr>
    </w:p>
    <w:p w:rsidR="0099263D" w:rsidRPr="0099263D" w:rsidRDefault="0099263D" w:rsidP="0099263D">
      <w:r>
        <w:rPr>
          <w:rFonts w:hint="eastAsia"/>
          <w:noProof/>
          <w:lang w:eastAsia="zh-CN"/>
        </w:rPr>
        <w:drawing>
          <wp:inline distT="0" distB="0" distL="0" distR="0">
            <wp:extent cx="1655773" cy="2880000"/>
            <wp:effectExtent l="19050" t="0" r="1577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7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  <w:noProof/>
          <w:lang w:eastAsia="zh-CN"/>
        </w:rPr>
        <w:drawing>
          <wp:inline distT="0" distB="0" distL="0" distR="0">
            <wp:extent cx="1707677" cy="2880000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7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  <w:lang w:eastAsia="zh-CN"/>
        </w:rPr>
        <w:drawing>
          <wp:inline distT="0" distB="0" distL="0" distR="0">
            <wp:extent cx="1179764" cy="2880000"/>
            <wp:effectExtent l="0" t="0" r="1905" b="0"/>
            <wp:docPr id="3" name="圖片 3" descr="C:\Users\3112-64-1\Desktop\舊拓驗證綴合\舊拓驗證綴合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12-64-1\Desktop\舊拓驗證綴合\舊拓驗證綴合\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76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3D" w:rsidRDefault="0099263D" w:rsidP="0099263D"/>
    <w:p w:rsidR="008A2EEC" w:rsidRDefault="0099263D" w:rsidP="004A5A41">
      <w:pPr>
        <w:ind w:firstLineChars="200" w:firstLine="480"/>
      </w:pPr>
      <w:r>
        <w:rPr>
          <w:rFonts w:hint="eastAsia"/>
        </w:rPr>
        <w:t>第二張</w:t>
      </w:r>
      <w:r w:rsidR="008A2EEC">
        <w:t xml:space="preserve">  </w:t>
      </w:r>
      <w:r w:rsidR="008A2EEC" w:rsidRPr="008A2EEC">
        <w:rPr>
          <w:rFonts w:hint="eastAsia"/>
        </w:rPr>
        <w:t>上海國際商品拍賣有限公司收藏品•</w:t>
      </w:r>
      <w:r w:rsidR="008A2EEC" w:rsidRPr="008A2EEC">
        <w:t>2010</w:t>
      </w:r>
      <w:r w:rsidR="008A2EEC" w:rsidRPr="008A2EEC">
        <w:rPr>
          <w:rFonts w:hint="eastAsia"/>
        </w:rPr>
        <w:t>年秋季藝術品拍賣會收藏品•古籍善本專場收藏品•【甲骨】民國拓本</w:t>
      </w:r>
      <w:r w:rsidR="008A2EEC" w:rsidRPr="008A2EEC">
        <w:t xml:space="preserve"> </w:t>
      </w:r>
      <w:r w:rsidR="008A2EEC" w:rsidRPr="008A2EEC">
        <w:rPr>
          <w:rFonts w:hint="eastAsia"/>
        </w:rPr>
        <w:t>紙本</w:t>
      </w:r>
      <w:r w:rsidR="008A2EEC" w:rsidRPr="008A2EEC">
        <w:t xml:space="preserve"> </w:t>
      </w:r>
      <w:r w:rsidR="008A2EEC" w:rsidRPr="008A2EEC">
        <w:rPr>
          <w:rFonts w:hint="eastAsia"/>
        </w:rPr>
        <w:t>經折裝</w:t>
      </w:r>
      <w:r w:rsidR="008A2EEC" w:rsidRPr="008A2EEC">
        <w:t xml:space="preserve"> </w:t>
      </w:r>
      <w:r w:rsidR="008A2EEC" w:rsidRPr="008A2EEC">
        <w:rPr>
          <w:rFonts w:hint="eastAsia"/>
        </w:rPr>
        <w:t>一冊一匣</w:t>
      </w:r>
      <w:r w:rsidR="008A2EEC">
        <w:rPr>
          <w:rFonts w:hint="eastAsia"/>
        </w:rPr>
        <w:t>。</w:t>
      </w:r>
      <w:r w:rsidR="008A2EEC" w:rsidRPr="008A2EEC">
        <w:rPr>
          <w:rFonts w:hint="eastAsia"/>
        </w:rPr>
        <w:t>甲骨舊藏河南博物館，後入藏臺北故宮博物院，極其珍貴，是冊曾經陳巨來堂弟陳亦清收藏、題識並考據，品相上乘，裝幀豪華。</w:t>
      </w:r>
    </w:p>
    <w:p w:rsidR="0099263D" w:rsidRPr="0099263D" w:rsidRDefault="008A2EEC" w:rsidP="0077672E">
      <w:pPr>
        <w:ind w:firstLineChars="200" w:firstLine="480"/>
      </w:pPr>
      <w:r>
        <w:rPr>
          <w:rFonts w:hint="eastAsia"/>
        </w:rPr>
        <w:t>此版與本人《甲骨綴合集》第</w:t>
      </w:r>
      <w:r>
        <w:rPr>
          <w:rFonts w:hint="eastAsia"/>
        </w:rPr>
        <w:t>157</w:t>
      </w:r>
      <w:r>
        <w:rPr>
          <w:rFonts w:hint="eastAsia"/>
        </w:rPr>
        <w:t>組，</w:t>
      </w:r>
      <w:r w:rsidRPr="0099263D">
        <w:rPr>
          <w:rFonts w:hint="eastAsia"/>
        </w:rPr>
        <w:t>合補</w:t>
      </w:r>
      <w:r w:rsidRPr="0099263D">
        <w:t>2688</w:t>
      </w:r>
      <w:r w:rsidRPr="0099263D">
        <w:rPr>
          <w:rFonts w:hint="eastAsia"/>
        </w:rPr>
        <w:t>正</w:t>
      </w:r>
      <w:r w:rsidRPr="0099263D">
        <w:t>=</w:t>
      </w:r>
      <w:r w:rsidRPr="0099263D">
        <w:rPr>
          <w:rFonts w:hint="eastAsia"/>
        </w:rPr>
        <w:t>綴集</w:t>
      </w:r>
      <w:r w:rsidRPr="0099263D">
        <w:t>157=</w:t>
      </w:r>
      <w:r w:rsidRPr="0099263D">
        <w:rPr>
          <w:rFonts w:hint="eastAsia"/>
        </w:rPr>
        <w:t>合</w:t>
      </w:r>
      <w:r w:rsidRPr="0099263D">
        <w:t>11171</w:t>
      </w:r>
      <w:r w:rsidRPr="0099263D">
        <w:rPr>
          <w:rFonts w:hint="eastAsia"/>
        </w:rPr>
        <w:t>正</w:t>
      </w:r>
      <w:r w:rsidRPr="0099263D">
        <w:t>+</w:t>
      </w:r>
      <w:r w:rsidRPr="0099263D">
        <w:rPr>
          <w:rFonts w:hint="eastAsia"/>
        </w:rPr>
        <w:t>合</w:t>
      </w:r>
      <w:r w:rsidRPr="0099263D">
        <w:t>11176</w:t>
      </w:r>
      <w:r>
        <w:rPr>
          <w:rFonts w:hint="eastAsia"/>
        </w:rPr>
        <w:t>，亦可由此得知，之前綴合是正確的。</w:t>
      </w:r>
      <w:bookmarkStart w:id="0" w:name="_GoBack"/>
      <w:bookmarkEnd w:id="0"/>
    </w:p>
    <w:p w:rsidR="0099263D" w:rsidRDefault="008A2EEC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1758588" cy="288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8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  <w:lang w:eastAsia="zh-CN"/>
        </w:rPr>
        <w:drawing>
          <wp:inline distT="0" distB="0" distL="0" distR="0">
            <wp:extent cx="1669527" cy="2880000"/>
            <wp:effectExtent l="0" t="0" r="698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2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  <w:lang w:eastAsia="zh-CN"/>
        </w:rPr>
        <w:drawing>
          <wp:inline distT="0" distB="0" distL="0" distR="0">
            <wp:extent cx="1434501" cy="2880000"/>
            <wp:effectExtent l="0" t="0" r="0" b="0"/>
            <wp:docPr id="6" name="圖片 6" descr="C:\Users\3112-64-1\Desktop\舊拓驗證綴合\舊拓驗證綴合\1b 上海国际商品拍卖有限公司收藏品•2010年秋季艺术品拍卖会收藏品•古籍善本专场收藏品•【甲骨】民国拓本 纸本 经折装 一册一匣 提要：甲骨旧藏河南博物馆，后入藏台北故宫博物院，极其珍贵，是册曾经陈巨来堂弟陈亦清收藏、题识并考据，品相上乘，装帧豪华。 34×24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112-64-1\Desktop\舊拓驗證綴合\舊拓驗證綴合\1b 上海国际商品拍卖有限公司收藏品•2010年秋季艺术品拍卖会收藏品•古籍善本专场收藏品•【甲骨】民国拓本 纸本 经折装 一册一匣 提要：甲骨旧藏河南博物馆，后入藏台北故宫博物院，极其珍贵，是册曾经陈巨来堂弟陈亦清收藏、题识并考据，品相上乘，装帧豪华。 34×24c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50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41" w:rsidRPr="004A5A41" w:rsidRDefault="004A5A41">
      <w:pPr>
        <w:rPr>
          <w:rFonts w:asciiTheme="majorEastAsia" w:eastAsiaTheme="majorEastAsia" w:hAnsiTheme="majorEastAsia"/>
          <w:lang w:eastAsia="zh-CN"/>
        </w:rPr>
      </w:pPr>
    </w:p>
    <w:sectPr w:rsidR="004A5A41" w:rsidRPr="004A5A41" w:rsidSect="00C8204D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8A5" w:rsidRDefault="008C18A5" w:rsidP="004A5A41">
      <w:r>
        <w:separator/>
      </w:r>
    </w:p>
  </w:endnote>
  <w:endnote w:type="continuationSeparator" w:id="1">
    <w:p w:rsidR="008C18A5" w:rsidRDefault="008C18A5" w:rsidP="004A5A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8A5" w:rsidRDefault="008C18A5" w:rsidP="004A5A41">
      <w:r>
        <w:separator/>
      </w:r>
    </w:p>
  </w:footnote>
  <w:footnote w:type="continuationSeparator" w:id="1">
    <w:p w:rsidR="008C18A5" w:rsidRDefault="008C18A5" w:rsidP="004A5A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A41" w:rsidRDefault="004A5A41" w:rsidP="004A5A41">
    <w:pPr>
      <w:pStyle w:val="p15"/>
      <w:ind w:firstLineChars="400" w:firstLine="960"/>
      <w:rPr>
        <w:rFonts w:ascii="宋体" w:hAnsi="宋体"/>
      </w:rPr>
    </w:pPr>
    <w:r>
      <w:rPr>
        <w:rFonts w:ascii="宋体" w:hAnsi="宋体" w:hint="eastAsia"/>
      </w:rPr>
      <w:t>中國社會科學院歷史研究所先秦史研究</w:t>
    </w:r>
    <w:r w:rsidR="00CB58BF">
      <w:rPr>
        <w:rFonts w:ascii="宋体" w:hAnsi="宋体" w:hint="eastAsia"/>
      </w:rPr>
      <w:t>室</w:t>
    </w:r>
    <w:r>
      <w:rPr>
        <w:rFonts w:ascii="宋体" w:hAnsi="宋体" w:hint="eastAsia"/>
      </w:rPr>
      <w:t xml:space="preserve">網站 </w:t>
    </w:r>
    <w:r>
      <w:t>xianqin.org 2011-0</w:t>
    </w:r>
    <w:r>
      <w:rPr>
        <w:rFonts w:hint="eastAsia"/>
      </w:rPr>
      <w:t>9-06</w:t>
    </w:r>
  </w:p>
  <w:p w:rsidR="004A5A41" w:rsidRDefault="004A5A41" w:rsidP="004A5A41">
    <w:pPr>
      <w:pStyle w:val="a5"/>
      <w:ind w:firstLineChars="1450" w:firstLine="2610"/>
      <w:jc w:val="both"/>
    </w:pPr>
    <w:r>
      <w:t>http://www.xianqin.org/blog/archives/243</w:t>
    </w:r>
    <w:r>
      <w:rPr>
        <w:rFonts w:eastAsia="宋体" w:hint="eastAsia"/>
        <w:lang w:eastAsia="zh-CN"/>
      </w:rPr>
      <w:t>4</w:t>
    </w:r>
    <w:r>
      <w:t>.html</w:t>
    </w:r>
  </w:p>
  <w:p w:rsidR="004A5A41" w:rsidRPr="004A5A41" w:rsidRDefault="004A5A4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263D"/>
    <w:rsid w:val="000B333F"/>
    <w:rsid w:val="001B12F0"/>
    <w:rsid w:val="003E275F"/>
    <w:rsid w:val="004A5A41"/>
    <w:rsid w:val="006E58E0"/>
    <w:rsid w:val="0077672E"/>
    <w:rsid w:val="008A2EEC"/>
    <w:rsid w:val="008C18A5"/>
    <w:rsid w:val="0099263D"/>
    <w:rsid w:val="00A2317A"/>
    <w:rsid w:val="00C8204D"/>
    <w:rsid w:val="00CB58BF"/>
    <w:rsid w:val="00D37694"/>
    <w:rsid w:val="00FC34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4D"/>
    <w:pPr>
      <w:widowControl w:val="0"/>
    </w:pPr>
  </w:style>
  <w:style w:type="paragraph" w:styleId="2">
    <w:name w:val="heading 2"/>
    <w:basedOn w:val="a"/>
    <w:link w:val="2Char"/>
    <w:uiPriority w:val="9"/>
    <w:qFormat/>
    <w:rsid w:val="0099263D"/>
    <w:pPr>
      <w:widowControl/>
      <w:spacing w:before="100" w:beforeAutospacing="1" w:after="100" w:afterAutospacing="1"/>
      <w:outlineLvl w:val="1"/>
    </w:pPr>
    <w:rPr>
      <w:rFonts w:ascii="PMingLiU" w:eastAsia="PMingLiU" w:hAnsi="PMingLiU" w:cs="PMingLiU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99263D"/>
    <w:rPr>
      <w:rFonts w:ascii="PMingLiU" w:eastAsia="PMingLiU" w:hAnsi="PMingLiU" w:cs="PMingLiU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99263D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9263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9263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nhideWhenUsed/>
    <w:rsid w:val="004A5A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4A5A41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4A5A4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4A5A41"/>
    <w:rPr>
      <w:sz w:val="18"/>
      <w:szCs w:val="18"/>
    </w:rPr>
  </w:style>
  <w:style w:type="paragraph" w:customStyle="1" w:styleId="p15">
    <w:name w:val="p15"/>
    <w:basedOn w:val="a"/>
    <w:rsid w:val="004A5A41"/>
    <w:pPr>
      <w:widowControl/>
    </w:pPr>
    <w:rPr>
      <w:rFonts w:ascii="Times New Roman" w:eastAsia="宋体" w:hAnsi="Times New Roman" w:cs="Times New Roman"/>
      <w:kern w:val="0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99263D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99263D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99263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26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9263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1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xianqin.org/blog/archives/2401.html" TargetMode="Externa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CD0AD-B1C9-47CD-AC02-3ECD41B78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3112-64-1</dc:creator>
  <cp:lastModifiedBy>pc</cp:lastModifiedBy>
  <cp:revision>7</cp:revision>
  <dcterms:created xsi:type="dcterms:W3CDTF">2011-09-05T06:59:00Z</dcterms:created>
  <dcterms:modified xsi:type="dcterms:W3CDTF">2012-03-29T16:39:00Z</dcterms:modified>
</cp:coreProperties>
</file>